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A2D" w:rsidRDefault="006068CF" w:rsidP="006068CF">
      <w:pPr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bookmarkStart w:id="0" w:name="_GoBack"/>
      <w:r w:rsidRPr="00A12A2D">
        <w:rPr>
          <w:rFonts w:ascii="Times New Roman" w:hAnsi="Times New Roman" w:cs="Times New Roman"/>
          <w:i/>
          <w:color w:val="FF0000"/>
          <w:sz w:val="28"/>
          <w:szCs w:val="28"/>
        </w:rPr>
        <w:t>Примерная форма заявки</w:t>
      </w:r>
    </w:p>
    <w:p w:rsidR="006068CF" w:rsidRPr="00A12A2D" w:rsidRDefault="00A12A2D" w:rsidP="006068CF">
      <w:pPr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12A2D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оформляется на 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бланке </w:t>
      </w:r>
      <w:r w:rsidRPr="00A12A2D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организации </w:t>
      </w:r>
    </w:p>
    <w:bookmarkEnd w:id="0"/>
    <w:p w:rsidR="006068CF" w:rsidRDefault="006068CF" w:rsidP="006068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68CF" w:rsidRDefault="006068CF" w:rsidP="006068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9"/>
        <w:gridCol w:w="4786"/>
      </w:tblGrid>
      <w:tr w:rsidR="006068CF" w:rsidRPr="00CE0421" w:rsidTr="00CE3A90">
        <w:trPr>
          <w:jc w:val="center"/>
        </w:trPr>
        <w:tc>
          <w:tcPr>
            <w:tcW w:w="5210" w:type="dxa"/>
          </w:tcPr>
          <w:p w:rsidR="006068CF" w:rsidRPr="00CE0421" w:rsidRDefault="006068CF" w:rsidP="00CE3A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6068CF" w:rsidRDefault="006068CF" w:rsidP="00CE3A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</w:t>
            </w:r>
          </w:p>
          <w:p w:rsidR="006068CF" w:rsidRPr="00CE0421" w:rsidRDefault="006068CF" w:rsidP="00CE3A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Тюменской области</w:t>
            </w:r>
          </w:p>
        </w:tc>
      </w:tr>
    </w:tbl>
    <w:p w:rsidR="006068CF" w:rsidRDefault="006068CF" w:rsidP="006068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68CF" w:rsidRDefault="006068CF" w:rsidP="006068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68CF" w:rsidRDefault="006068CF" w:rsidP="006068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получение средств </w:t>
      </w:r>
    </w:p>
    <w:p w:rsidR="006068CF" w:rsidRDefault="006068CF" w:rsidP="006068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6068CF" w:rsidRDefault="006068CF" w:rsidP="006068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68CF" w:rsidRDefault="006068CF" w:rsidP="006068C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6068CF" w:rsidRDefault="006068CF" w:rsidP="00606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2"/>
        <w:gridCol w:w="2373"/>
        <w:gridCol w:w="2282"/>
        <w:gridCol w:w="2418"/>
      </w:tblGrid>
      <w:tr w:rsidR="006068CF" w:rsidTr="00CE3A90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6068CF" w:rsidRPr="002E6E4A" w:rsidRDefault="006068CF" w:rsidP="00CE3A90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6068CF" w:rsidTr="00CE3A90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6068CF" w:rsidRPr="002E6E4A" w:rsidRDefault="006068CF" w:rsidP="00CE3A90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6068CF" w:rsidTr="00CE3A90">
        <w:tc>
          <w:tcPr>
            <w:tcW w:w="10421" w:type="dxa"/>
            <w:gridSpan w:val="4"/>
          </w:tcPr>
          <w:p w:rsidR="006068CF" w:rsidRPr="002E6E4A" w:rsidRDefault="006068CF" w:rsidP="00CE3A90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6068CF" w:rsidTr="00CE3A90">
        <w:tc>
          <w:tcPr>
            <w:tcW w:w="2605" w:type="dxa"/>
            <w:vAlign w:val="center"/>
          </w:tcPr>
          <w:p w:rsidR="006068CF" w:rsidRDefault="006068CF" w:rsidP="00CE3A90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6068CF" w:rsidRPr="002527F2" w:rsidRDefault="006068CF" w:rsidP="00CE3A9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6068CF" w:rsidRDefault="006068CF" w:rsidP="00CE3A90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6068CF" w:rsidRPr="002E6E4A" w:rsidRDefault="006068CF" w:rsidP="00CE3A90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</w:tcPr>
          <w:p w:rsidR="006068CF" w:rsidRPr="002527F2" w:rsidRDefault="006068CF" w:rsidP="00CE3A9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6068CF" w:rsidRDefault="006068CF" w:rsidP="00CE3A90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6068CF" w:rsidRPr="002E6E4A" w:rsidRDefault="006068CF" w:rsidP="00CE3A90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00000000000</w:t>
            </w:r>
          </w:p>
        </w:tc>
      </w:tr>
    </w:tbl>
    <w:p w:rsidR="006068CF" w:rsidRDefault="006068CF" w:rsidP="00606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68CF" w:rsidRPr="00DA1FE6" w:rsidRDefault="006068CF" w:rsidP="006068C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 во временное пользование с</w:t>
      </w:r>
      <w:r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proofErr w:type="spellStart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КриптоПро</w:t>
      </w:r>
      <w:proofErr w:type="spellEnd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CSP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5.0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R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3 КС1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vertAlign w:val="superscript"/>
        </w:rPr>
        <w:t>*</w:t>
      </w:r>
    </w:p>
    <w:p w:rsidR="006068CF" w:rsidRPr="00DA1FE6" w:rsidRDefault="006068CF" w:rsidP="00606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(тип СКЗИ)</w:t>
      </w:r>
    </w:p>
    <w:p w:rsidR="00CA5CC5" w:rsidRDefault="006068CF" w:rsidP="006068C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составе д</w:t>
      </w:r>
      <w:r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 СКЗИ, эксплуатационной и технической документации</w:t>
      </w:r>
      <w:r w:rsidR="00CA5CC5">
        <w:rPr>
          <w:sz w:val="28"/>
          <w:szCs w:val="28"/>
        </w:rPr>
        <w:t xml:space="preserve"> </w:t>
      </w:r>
      <w:r w:rsidRPr="002E178C">
        <w:rPr>
          <w:sz w:val="28"/>
          <w:szCs w:val="28"/>
        </w:rPr>
        <w:t>к СКЗИ</w:t>
      </w:r>
      <w:r w:rsidR="00CA5CC5">
        <w:rPr>
          <w:sz w:val="28"/>
          <w:szCs w:val="28"/>
        </w:rPr>
        <w:t>.</w:t>
      </w:r>
    </w:p>
    <w:p w:rsidR="00CA5CC5" w:rsidRDefault="00CA5CC5" w:rsidP="006068CF">
      <w:pPr>
        <w:pStyle w:val="Default"/>
        <w:jc w:val="both"/>
        <w:rPr>
          <w:sz w:val="28"/>
          <w:szCs w:val="28"/>
        </w:rPr>
      </w:pPr>
    </w:p>
    <w:p w:rsidR="00CA5CC5" w:rsidRDefault="00CA5CC5" w:rsidP="006068CF">
      <w:pPr>
        <w:pStyle w:val="Default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Лицо, уполномоченное на получение указанных средств криптографической защиты и эксплуатационной документации к ним, </w:t>
      </w:r>
      <w:r>
        <w:rPr>
          <w:i/>
          <w:sz w:val="28"/>
          <w:szCs w:val="28"/>
        </w:rPr>
        <w:t xml:space="preserve">– ФИО, должность. </w:t>
      </w:r>
    </w:p>
    <w:p w:rsidR="00CA5CC5" w:rsidRPr="00CA5CC5" w:rsidRDefault="00CA5CC5" w:rsidP="006068CF">
      <w:pPr>
        <w:pStyle w:val="Default"/>
        <w:jc w:val="both"/>
        <w:rPr>
          <w:i/>
          <w:sz w:val="28"/>
          <w:szCs w:val="28"/>
        </w:rPr>
      </w:pPr>
    </w:p>
    <w:p w:rsidR="006068CF" w:rsidRPr="00C5597E" w:rsidRDefault="006068CF" w:rsidP="006068CF">
      <w:pPr>
        <w:pStyle w:val="Default"/>
        <w:jc w:val="both"/>
      </w:pPr>
      <w:r>
        <w:rPr>
          <w:sz w:val="28"/>
          <w:szCs w:val="28"/>
        </w:rPr>
        <w:t xml:space="preserve"> </w:t>
      </w:r>
      <w:r w:rsidR="00CA5CC5">
        <w:rPr>
          <w:sz w:val="28"/>
          <w:szCs w:val="28"/>
        </w:rPr>
        <w:t xml:space="preserve">Приложение: Оптический носитель </w:t>
      </w:r>
      <w:r w:rsidR="00CA5CC5">
        <w:rPr>
          <w:sz w:val="28"/>
          <w:szCs w:val="28"/>
          <w:lang w:val="en-US"/>
        </w:rPr>
        <w:t>CD</w:t>
      </w:r>
      <w:r w:rsidR="00CA5CC5" w:rsidRPr="00CA5CC5">
        <w:rPr>
          <w:sz w:val="28"/>
          <w:szCs w:val="28"/>
        </w:rPr>
        <w:t>-</w:t>
      </w:r>
      <w:r w:rsidR="00CA5CC5">
        <w:rPr>
          <w:sz w:val="28"/>
          <w:szCs w:val="28"/>
          <w:lang w:val="en-US"/>
        </w:rPr>
        <w:t>R</w:t>
      </w:r>
      <w:r w:rsidR="00CA5CC5" w:rsidRPr="00CA5CC5">
        <w:rPr>
          <w:sz w:val="28"/>
          <w:szCs w:val="28"/>
        </w:rPr>
        <w:t>/</w:t>
      </w:r>
      <w:r w:rsidR="00CA5CC5">
        <w:rPr>
          <w:sz w:val="28"/>
          <w:szCs w:val="28"/>
          <w:lang w:val="en-US"/>
        </w:rPr>
        <w:t>DVD</w:t>
      </w:r>
      <w:r w:rsidR="00CA5CC5" w:rsidRPr="00CA5CC5">
        <w:rPr>
          <w:sz w:val="28"/>
          <w:szCs w:val="28"/>
        </w:rPr>
        <w:t>-</w:t>
      </w:r>
      <w:r w:rsidR="00CA5CC5">
        <w:rPr>
          <w:sz w:val="28"/>
          <w:szCs w:val="28"/>
          <w:lang w:val="en-US"/>
        </w:rPr>
        <w:t>R</w:t>
      </w:r>
      <w:r w:rsidR="00CA5CC5">
        <w:rPr>
          <w:sz w:val="28"/>
          <w:szCs w:val="28"/>
        </w:rPr>
        <w:t xml:space="preserve"> для записи дистрибутива, 1 шт.</w:t>
      </w:r>
      <w:r>
        <w:rPr>
          <w:sz w:val="28"/>
          <w:szCs w:val="28"/>
        </w:rPr>
        <w:t xml:space="preserve"> </w:t>
      </w:r>
    </w:p>
    <w:p w:rsidR="006068CF" w:rsidRDefault="006068CF" w:rsidP="00606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2A2D" w:rsidRDefault="00A12A2D" w:rsidP="00606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233"/>
        <w:gridCol w:w="2297"/>
        <w:gridCol w:w="272"/>
        <w:gridCol w:w="3010"/>
      </w:tblGrid>
      <w:tr w:rsidR="006068CF" w:rsidTr="00A12A2D">
        <w:tc>
          <w:tcPr>
            <w:tcW w:w="3543" w:type="dxa"/>
          </w:tcPr>
          <w:p w:rsidR="006068CF" w:rsidRDefault="006068CF" w:rsidP="00CE3A90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3" w:type="dxa"/>
          </w:tcPr>
          <w:p w:rsidR="006068CF" w:rsidRDefault="006068CF" w:rsidP="00CE3A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  <w:tcBorders>
              <w:bottom w:val="single" w:sz="4" w:space="0" w:color="auto"/>
            </w:tcBorders>
          </w:tcPr>
          <w:p w:rsidR="006068CF" w:rsidRDefault="006068CF" w:rsidP="00CE3A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:rsidR="006068CF" w:rsidRDefault="006068CF" w:rsidP="00CE3A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0" w:type="dxa"/>
            <w:tcBorders>
              <w:bottom w:val="single" w:sz="4" w:space="0" w:color="auto"/>
            </w:tcBorders>
          </w:tcPr>
          <w:p w:rsidR="006068CF" w:rsidRPr="007D61E7" w:rsidRDefault="006068CF" w:rsidP="00CE3A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                        </w:t>
            </w:r>
          </w:p>
        </w:tc>
      </w:tr>
      <w:tr w:rsidR="006068CF" w:rsidTr="00A12A2D">
        <w:tc>
          <w:tcPr>
            <w:tcW w:w="3543" w:type="dxa"/>
          </w:tcPr>
          <w:p w:rsidR="006068CF" w:rsidRDefault="006068CF" w:rsidP="00CE3A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dxa"/>
          </w:tcPr>
          <w:p w:rsidR="006068CF" w:rsidRDefault="006068CF" w:rsidP="00CE3A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  <w:tcBorders>
              <w:top w:val="single" w:sz="4" w:space="0" w:color="auto"/>
            </w:tcBorders>
          </w:tcPr>
          <w:p w:rsidR="006068CF" w:rsidRDefault="006068CF" w:rsidP="00CE3A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72" w:type="dxa"/>
          </w:tcPr>
          <w:p w:rsidR="006068CF" w:rsidRDefault="006068CF" w:rsidP="00CE3A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0" w:type="dxa"/>
            <w:tcBorders>
              <w:top w:val="single" w:sz="4" w:space="0" w:color="auto"/>
            </w:tcBorders>
          </w:tcPr>
          <w:p w:rsidR="006068CF" w:rsidRDefault="006068CF" w:rsidP="00CE3A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6068CF" w:rsidRPr="00CA5CC5" w:rsidRDefault="00CA5CC5" w:rsidP="006068C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A5CC5">
        <w:rPr>
          <w:rFonts w:ascii="Times New Roman" w:hAnsi="Times New Roman" w:cs="Times New Roman"/>
          <w:i/>
          <w:sz w:val="28"/>
          <w:szCs w:val="28"/>
        </w:rPr>
        <w:t>Исп. (</w:t>
      </w:r>
      <w:r>
        <w:rPr>
          <w:rFonts w:ascii="Times New Roman" w:hAnsi="Times New Roman" w:cs="Times New Roman"/>
          <w:i/>
          <w:sz w:val="28"/>
          <w:szCs w:val="28"/>
        </w:rPr>
        <w:t>Ф.И.О.</w:t>
      </w:r>
      <w:r w:rsidRPr="00CA5CC5">
        <w:rPr>
          <w:rFonts w:ascii="Times New Roman" w:hAnsi="Times New Roman" w:cs="Times New Roman"/>
          <w:i/>
          <w:sz w:val="28"/>
          <w:szCs w:val="28"/>
        </w:rPr>
        <w:t>)</w:t>
      </w:r>
    </w:p>
    <w:p w:rsidR="006068CF" w:rsidRPr="00CA5CC5" w:rsidRDefault="00CA5CC5" w:rsidP="006068C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A5CC5">
        <w:rPr>
          <w:rFonts w:ascii="Times New Roman" w:hAnsi="Times New Roman" w:cs="Times New Roman"/>
          <w:i/>
          <w:sz w:val="28"/>
          <w:szCs w:val="28"/>
        </w:rPr>
        <w:t>Тел.000000</w:t>
      </w:r>
    </w:p>
    <w:p w:rsidR="006068CF" w:rsidRPr="00D75C6F" w:rsidRDefault="006068CF" w:rsidP="006068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68CF" w:rsidRPr="004F21C6" w:rsidRDefault="006068CF" w:rsidP="00606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 w:rsidRPr="004F21C6">
        <w:rPr>
          <w:rFonts w:ascii="Times New Roman" w:eastAsia="SFSS1000" w:hAnsi="Times New Roman" w:cs="Times New Roman"/>
          <w:color w:val="FF0000"/>
          <w:sz w:val="28"/>
          <w:szCs w:val="28"/>
        </w:rPr>
        <w:t>*</w:t>
      </w:r>
    </w:p>
    <w:p w:rsidR="006068CF" w:rsidRPr="004F21C6" w:rsidRDefault="006068CF" w:rsidP="006068C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КС1 – базовая версия, подходи</w:t>
      </w:r>
      <w:r>
        <w:rPr>
          <w:rFonts w:ascii="Times New Roman" w:hAnsi="Times New Roman" w:cs="Times New Roman"/>
          <w:color w:val="FF0000"/>
          <w:sz w:val="24"/>
          <w:szCs w:val="24"/>
        </w:rPr>
        <w:t>т для большинства пользователей;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6068CF" w:rsidRDefault="006068CF" w:rsidP="006068C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КС2 –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используется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 модулем доверенной загрузки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 ФСБ 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(Соболь, Аккорд, Криптон и т.п.);</w:t>
      </w:r>
    </w:p>
    <w:p w:rsidR="006068CF" w:rsidRDefault="006068CF" w:rsidP="006068C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КС3 </w:t>
      </w:r>
      <w:r>
        <w:rPr>
          <w:rFonts w:ascii="Times New Roman" w:hAnsi="Times New Roman" w:cs="Times New Roman"/>
          <w:color w:val="FF0000"/>
          <w:sz w:val="24"/>
          <w:szCs w:val="24"/>
        </w:rPr>
        <w:t>– используется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 модулем доверенной загрузки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</w:t>
      </w:r>
      <w:r w:rsidRPr="005233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ФСБ 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(Соболь, Аккорд, Криптон и т.п.), а также требуется формирование замкнутой программной среды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609F2" w:rsidRDefault="00C609F2"/>
    <w:sectPr w:rsidR="00C609F2" w:rsidSect="00A12A2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489"/>
    <w:rsid w:val="00090583"/>
    <w:rsid w:val="002D33C1"/>
    <w:rsid w:val="00364728"/>
    <w:rsid w:val="006068CF"/>
    <w:rsid w:val="009066BF"/>
    <w:rsid w:val="009233EE"/>
    <w:rsid w:val="009B5FA2"/>
    <w:rsid w:val="00A12A2D"/>
    <w:rsid w:val="00C609F2"/>
    <w:rsid w:val="00CA5CC5"/>
    <w:rsid w:val="00D10489"/>
    <w:rsid w:val="00F9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C87DF7-0D1D-4BE6-8B75-B1BA8C8B7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8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68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068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 Сергей Алексеевич</dc:creator>
  <cp:keywords/>
  <dc:description/>
  <cp:lastModifiedBy>Леонов Сергей Алексеевич</cp:lastModifiedBy>
  <cp:revision>4</cp:revision>
  <dcterms:created xsi:type="dcterms:W3CDTF">2025-12-01T09:18:00Z</dcterms:created>
  <dcterms:modified xsi:type="dcterms:W3CDTF">2026-01-19T06:03:00Z</dcterms:modified>
</cp:coreProperties>
</file>